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321B" w14:textId="77777777" w:rsidR="00D335E7" w:rsidRPr="001B6B76" w:rsidRDefault="0048055C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90</w:t>
      </w:r>
      <w:r w:rsidR="00C4131E">
        <w:rPr>
          <w:noProof/>
          <w:sz w:val="36"/>
          <w:lang w:val="en-US"/>
        </w:rPr>
        <w:t>3</w:t>
      </w:r>
      <w:r w:rsidR="00986DD7">
        <w:rPr>
          <w:noProof/>
          <w:sz w:val="36"/>
          <w:lang w:val="en-US"/>
        </w:rPr>
        <w:t>2</w:t>
      </w:r>
      <w:r w:rsidR="00D335E7" w:rsidRPr="003E1881">
        <w:rPr>
          <w:noProof/>
          <w:sz w:val="36"/>
        </w:rPr>
        <w:t xml:space="preserve">. </w:t>
      </w:r>
      <w:r w:rsidR="00986DD7">
        <w:rPr>
          <w:noProof/>
          <w:sz w:val="36"/>
        </w:rPr>
        <w:t>Обновление дорог</w:t>
      </w:r>
    </w:p>
    <w:p w14:paraId="09D10490" w14:textId="77777777" w:rsidR="00D335E7" w:rsidRPr="00986DD7" w:rsidRDefault="00D335E7" w:rsidP="00986DD7">
      <w:pPr>
        <w:ind w:firstLine="567"/>
        <w:jc w:val="both"/>
        <w:rPr>
          <w:sz w:val="28"/>
          <w:szCs w:val="28"/>
          <w:lang w:val="ru-RU"/>
        </w:rPr>
      </w:pPr>
    </w:p>
    <w:p w14:paraId="32A8B81E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 xml:space="preserve">В </w:t>
      </w:r>
      <w:proofErr w:type="spellStart"/>
      <w:r w:rsidRPr="00052C52">
        <w:rPr>
          <w:sz w:val="28"/>
          <w:szCs w:val="28"/>
          <w:lang w:val="ru-RU"/>
        </w:rPr>
        <w:t>Берляндии</w:t>
      </w:r>
      <w:proofErr w:type="spellEnd"/>
      <w:r w:rsidRPr="00052C52">
        <w:rPr>
          <w:sz w:val="28"/>
          <w:szCs w:val="28"/>
          <w:lang w:val="ru-RU"/>
        </w:rPr>
        <w:t xml:space="preserve"> есть</w:t>
      </w:r>
      <w:r>
        <w:rPr>
          <w:sz w:val="28"/>
          <w:szCs w:val="28"/>
        </w:rPr>
        <w:t xml:space="preserve"> </w:t>
      </w:r>
      <w:r w:rsidRPr="00052C52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052C52">
        <w:rPr>
          <w:sz w:val="28"/>
          <w:szCs w:val="28"/>
          <w:lang w:val="ru-RU"/>
        </w:rPr>
        <w:t>городов, соединённых</w:t>
      </w:r>
      <w:r>
        <w:rPr>
          <w:sz w:val="28"/>
          <w:szCs w:val="28"/>
        </w:rPr>
        <w:t xml:space="preserve"> </w:t>
      </w:r>
      <w:r w:rsidRPr="00052C52">
        <w:rPr>
          <w:i/>
          <w:iCs/>
          <w:sz w:val="28"/>
          <w:szCs w:val="28"/>
          <w:lang w:val="ru-RU"/>
        </w:rPr>
        <w:t>m</w:t>
      </w:r>
      <w:r>
        <w:rPr>
          <w:i/>
          <w:iCs/>
          <w:sz w:val="28"/>
          <w:szCs w:val="28"/>
        </w:rPr>
        <w:t xml:space="preserve"> </w:t>
      </w:r>
      <w:r w:rsidRPr="00052C52">
        <w:rPr>
          <w:sz w:val="28"/>
          <w:szCs w:val="28"/>
          <w:lang w:val="ru-RU"/>
        </w:rPr>
        <w:t>двусторонними дорогами. Дороги не могут соединять город с самим собой, и между каждой парой городов может быть не более одной дороги. При этом не гарантируется, что из любого города можно попасть в любой другой, используя только существующие дороги.</w:t>
      </w:r>
    </w:p>
    <w:p w14:paraId="0DAC2C65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Мэр города Гаджи Ибрагим решил изменить систему дорожного сообщения и поручил министерству транспорта провести реформу. Согласно новому плану, каждая дорога должна стать односторонней, то есть вести только в одном направлении</w:t>
      </w:r>
      <w:r>
        <w:rPr>
          <w:sz w:val="28"/>
          <w:szCs w:val="28"/>
        </w:rPr>
        <w:t xml:space="preserve"> – </w:t>
      </w:r>
      <w:r w:rsidRPr="00052C52">
        <w:rPr>
          <w:sz w:val="28"/>
          <w:szCs w:val="28"/>
          <w:lang w:val="ru-RU"/>
        </w:rPr>
        <w:t>из одного города в другой.</w:t>
      </w:r>
    </w:p>
    <w:p w14:paraId="212FDBD6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Чтобы избежать недовольства жителей, реформу необходимо провести так, чтобы число обособленных городов оказалось минимальным. Город считается обособленным, если в него не входит ни одна дорога (при этом дороги, выходящие из этого города, допустимы).</w:t>
      </w:r>
    </w:p>
    <w:p w14:paraId="44115C9C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Помогите Гаджи Ибрагиму определить минимальное возможное количество обособленных городов после проведения реформы.</w:t>
      </w:r>
    </w:p>
    <w:p w14:paraId="691AAB87" w14:textId="77777777" w:rsidR="00052C52" w:rsidRDefault="00052C52" w:rsidP="00052C52">
      <w:pPr>
        <w:ind w:firstLine="567"/>
        <w:jc w:val="both"/>
        <w:rPr>
          <w:sz w:val="28"/>
          <w:szCs w:val="28"/>
        </w:rPr>
      </w:pPr>
    </w:p>
    <w:p w14:paraId="3F335899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986DD7">
        <w:rPr>
          <w:b/>
          <w:bCs/>
          <w:sz w:val="28"/>
          <w:szCs w:val="28"/>
          <w:lang w:val="ru-RU"/>
        </w:rPr>
        <w:t>Вход.</w:t>
      </w:r>
      <w:r>
        <w:rPr>
          <w:b/>
          <w:bCs/>
          <w:sz w:val="28"/>
          <w:szCs w:val="28"/>
        </w:rPr>
        <w:t xml:space="preserve"> </w:t>
      </w:r>
      <w:r w:rsidRPr="00052C52">
        <w:rPr>
          <w:sz w:val="28"/>
          <w:szCs w:val="28"/>
          <w:lang w:val="ru-RU"/>
        </w:rPr>
        <w:t>Первая строка содержит два натуральных числа</w:t>
      </w:r>
      <w:r>
        <w:rPr>
          <w:sz w:val="28"/>
          <w:szCs w:val="28"/>
        </w:rPr>
        <w:t xml:space="preserve"> </w:t>
      </w:r>
      <w:r w:rsidRPr="00986DD7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986DD7">
        <w:rPr>
          <w:i/>
          <w:iCs/>
          <w:sz w:val="28"/>
          <w:szCs w:val="28"/>
          <w:lang w:val="ru-RU"/>
        </w:rPr>
        <w:t>m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(2 ≤</w:t>
      </w:r>
      <w:r>
        <w:rPr>
          <w:sz w:val="28"/>
          <w:szCs w:val="28"/>
          <w:lang w:val="ru-RU"/>
        </w:rPr>
        <w:t xml:space="preserve"> </w:t>
      </w:r>
      <w:r w:rsidRPr="00986DD7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10</w:t>
      </w:r>
      <w:r w:rsidRPr="00986DD7">
        <w:rPr>
          <w:sz w:val="28"/>
          <w:szCs w:val="28"/>
          <w:vertAlign w:val="superscript"/>
          <w:lang w:val="ru-RU"/>
        </w:rPr>
        <w:t>5</w:t>
      </w:r>
      <w:r w:rsidRPr="00986DD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986DD7">
        <w:rPr>
          <w:i/>
          <w:iCs/>
          <w:sz w:val="28"/>
          <w:szCs w:val="28"/>
          <w:lang w:val="ru-RU"/>
        </w:rPr>
        <w:t>m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≤ 10</w:t>
      </w:r>
      <w:r w:rsidRPr="00986DD7">
        <w:rPr>
          <w:sz w:val="28"/>
          <w:szCs w:val="28"/>
          <w:vertAlign w:val="superscript"/>
          <w:lang w:val="ru-RU"/>
        </w:rPr>
        <w:t>5</w:t>
      </w:r>
      <w:r w:rsidRPr="00986DD7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–</w:t>
      </w:r>
      <w:r w:rsidRPr="00052C52">
        <w:rPr>
          <w:sz w:val="28"/>
          <w:szCs w:val="28"/>
          <w:lang w:val="ru-RU"/>
        </w:rPr>
        <w:t xml:space="preserve"> количество городов и дорог в </w:t>
      </w:r>
      <w:proofErr w:type="spellStart"/>
      <w:r w:rsidRPr="00052C52">
        <w:rPr>
          <w:sz w:val="28"/>
          <w:szCs w:val="28"/>
          <w:lang w:val="ru-RU"/>
        </w:rPr>
        <w:t>Берляндии</w:t>
      </w:r>
      <w:proofErr w:type="spellEnd"/>
      <w:r w:rsidRPr="00052C52">
        <w:rPr>
          <w:sz w:val="28"/>
          <w:szCs w:val="28"/>
          <w:lang w:val="ru-RU"/>
        </w:rPr>
        <w:t>.</w:t>
      </w:r>
    </w:p>
    <w:p w14:paraId="2FDAB768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Далее в</w:t>
      </w:r>
      <w:r>
        <w:rPr>
          <w:sz w:val="28"/>
          <w:szCs w:val="28"/>
        </w:rPr>
        <w:t xml:space="preserve"> </w:t>
      </w:r>
      <w:r w:rsidRPr="00052C52">
        <w:rPr>
          <w:i/>
          <w:iCs/>
          <w:sz w:val="28"/>
          <w:szCs w:val="28"/>
          <w:lang w:val="ru-RU"/>
        </w:rPr>
        <w:t>m</w:t>
      </w:r>
      <w:r>
        <w:rPr>
          <w:i/>
          <w:iCs/>
          <w:sz w:val="28"/>
          <w:szCs w:val="28"/>
        </w:rPr>
        <w:t xml:space="preserve"> </w:t>
      </w:r>
      <w:r w:rsidRPr="00052C52">
        <w:rPr>
          <w:sz w:val="28"/>
          <w:szCs w:val="28"/>
          <w:lang w:val="ru-RU"/>
        </w:rPr>
        <w:t>строках описаны дороги: </w:t>
      </w:r>
      <w:r w:rsidRPr="00052C52">
        <w:rPr>
          <w:i/>
          <w:iCs/>
          <w:sz w:val="28"/>
          <w:szCs w:val="28"/>
          <w:lang w:val="ru-RU"/>
        </w:rPr>
        <w:t>i</w:t>
      </w:r>
      <w:r w:rsidRPr="00052C52">
        <w:rPr>
          <w:sz w:val="28"/>
          <w:szCs w:val="28"/>
          <w:lang w:val="ru-RU"/>
        </w:rPr>
        <w:t>-я дорога задаётся двумя различными целыми числами</w:t>
      </w:r>
      <w:r>
        <w:rPr>
          <w:sz w:val="28"/>
          <w:szCs w:val="28"/>
        </w:rPr>
        <w:t xml:space="preserve"> </w:t>
      </w:r>
      <w:proofErr w:type="spellStart"/>
      <w:r w:rsidRPr="00986DD7">
        <w:rPr>
          <w:i/>
          <w:iCs/>
          <w:sz w:val="28"/>
          <w:szCs w:val="28"/>
          <w:lang w:val="ru-RU"/>
        </w:rPr>
        <w:t>x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 w:rsidRPr="00986DD7">
        <w:rPr>
          <w:i/>
          <w:iCs/>
          <w:sz w:val="28"/>
          <w:szCs w:val="28"/>
          <w:lang w:val="ru-RU"/>
        </w:rPr>
        <w:t>y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(1</w:t>
      </w:r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proofErr w:type="spellStart"/>
      <w:r w:rsidRPr="00986DD7">
        <w:rPr>
          <w:i/>
          <w:iCs/>
          <w:sz w:val="28"/>
          <w:szCs w:val="28"/>
          <w:lang w:val="ru-RU"/>
        </w:rPr>
        <w:t>x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Pr="00986DD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986DD7">
        <w:rPr>
          <w:i/>
          <w:iCs/>
          <w:sz w:val="28"/>
          <w:szCs w:val="28"/>
          <w:lang w:val="ru-RU"/>
        </w:rPr>
        <w:t>y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≤</w:t>
      </w:r>
      <w:r>
        <w:rPr>
          <w:sz w:val="28"/>
          <w:szCs w:val="28"/>
          <w:lang w:val="ru-RU"/>
        </w:rPr>
        <w:t xml:space="preserve"> </w:t>
      </w:r>
      <w:r w:rsidRPr="00986DD7">
        <w:rPr>
          <w:i/>
          <w:iCs/>
          <w:sz w:val="28"/>
          <w:szCs w:val="28"/>
          <w:lang w:val="ru-RU"/>
        </w:rPr>
        <w:t>n</w:t>
      </w:r>
      <w:r w:rsidRPr="00986DD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986DD7">
        <w:rPr>
          <w:i/>
          <w:iCs/>
          <w:sz w:val="28"/>
          <w:szCs w:val="28"/>
          <w:lang w:val="ru-RU"/>
        </w:rPr>
        <w:t>x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>
        <w:rPr>
          <w:sz w:val="28"/>
          <w:szCs w:val="28"/>
          <w:lang w:val="ru-RU"/>
        </w:rPr>
        <w:t xml:space="preserve"> </w:t>
      </w:r>
      <w:r w:rsidRPr="00986DD7">
        <w:rPr>
          <w:sz w:val="28"/>
          <w:szCs w:val="28"/>
          <w:lang w:val="ru-RU"/>
        </w:rPr>
        <w:t>≠</w:t>
      </w:r>
      <w:r>
        <w:rPr>
          <w:sz w:val="28"/>
          <w:szCs w:val="28"/>
          <w:lang w:val="ru-RU"/>
        </w:rPr>
        <w:t xml:space="preserve"> </w:t>
      </w:r>
      <w:proofErr w:type="spellStart"/>
      <w:r w:rsidRPr="00986DD7">
        <w:rPr>
          <w:i/>
          <w:iCs/>
          <w:sz w:val="28"/>
          <w:szCs w:val="28"/>
          <w:lang w:val="ru-RU"/>
        </w:rPr>
        <w:t>y</w:t>
      </w:r>
      <w:r w:rsidRPr="00986DD7">
        <w:rPr>
          <w:i/>
          <w:iCs/>
          <w:sz w:val="28"/>
          <w:szCs w:val="28"/>
          <w:vertAlign w:val="subscript"/>
          <w:lang w:val="ru-RU"/>
        </w:rPr>
        <w:t>i</w:t>
      </w:r>
      <w:proofErr w:type="spellEnd"/>
      <w:r w:rsidRPr="00986DD7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 xml:space="preserve"> – </w:t>
      </w:r>
      <w:r w:rsidRPr="00052C52">
        <w:rPr>
          <w:sz w:val="28"/>
          <w:szCs w:val="28"/>
          <w:lang w:val="ru-RU"/>
        </w:rPr>
        <w:t xml:space="preserve">номерами городов, которые </w:t>
      </w:r>
      <w:proofErr w:type="gramStart"/>
      <w:r w:rsidRPr="00052C52">
        <w:rPr>
          <w:sz w:val="28"/>
          <w:szCs w:val="28"/>
          <w:lang w:val="ru-RU"/>
        </w:rPr>
        <w:t>соединяет</w:t>
      </w:r>
      <w:proofErr w:type="gramEnd"/>
      <w:r>
        <w:rPr>
          <w:sz w:val="28"/>
          <w:szCs w:val="28"/>
        </w:rPr>
        <w:t xml:space="preserve"> </w:t>
      </w:r>
      <w:r w:rsidRPr="00052C52">
        <w:rPr>
          <w:i/>
          <w:iCs/>
          <w:sz w:val="28"/>
          <w:szCs w:val="28"/>
          <w:lang w:val="ru-RU"/>
        </w:rPr>
        <w:t>i</w:t>
      </w:r>
      <w:r w:rsidRPr="00052C52">
        <w:rPr>
          <w:sz w:val="28"/>
          <w:szCs w:val="28"/>
          <w:lang w:val="ru-RU"/>
        </w:rPr>
        <w:t>-я дорога.</w:t>
      </w:r>
    </w:p>
    <w:p w14:paraId="74BAD1BE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Гарантируется, что между каждой парой городов не более одной дороги. Однако не гарантируется, что из любого города можно добраться в любой другой по существующим дорогам.</w:t>
      </w:r>
    </w:p>
    <w:p w14:paraId="3E0D525F" w14:textId="77777777" w:rsidR="00052C52" w:rsidRDefault="00052C52" w:rsidP="00052C52">
      <w:pPr>
        <w:ind w:firstLine="567"/>
        <w:jc w:val="both"/>
        <w:rPr>
          <w:sz w:val="28"/>
          <w:szCs w:val="28"/>
        </w:rPr>
      </w:pPr>
    </w:p>
    <w:p w14:paraId="201DD32A" w14:textId="77777777" w:rsidR="00052C52" w:rsidRPr="00052C52" w:rsidRDefault="00052C52" w:rsidP="00052C52">
      <w:pPr>
        <w:ind w:firstLine="567"/>
        <w:jc w:val="both"/>
        <w:rPr>
          <w:sz w:val="28"/>
          <w:szCs w:val="28"/>
          <w:lang w:val="ru-RU"/>
        </w:rPr>
      </w:pPr>
      <w:r w:rsidRPr="00986DD7">
        <w:rPr>
          <w:b/>
          <w:bCs/>
          <w:sz w:val="28"/>
          <w:szCs w:val="28"/>
          <w:lang w:val="ru-RU"/>
        </w:rPr>
        <w:t>Выход.</w:t>
      </w:r>
      <w:r>
        <w:rPr>
          <w:b/>
          <w:bCs/>
          <w:sz w:val="28"/>
          <w:szCs w:val="28"/>
        </w:rPr>
        <w:t xml:space="preserve"> </w:t>
      </w:r>
      <w:r w:rsidRPr="00052C52">
        <w:rPr>
          <w:sz w:val="28"/>
          <w:szCs w:val="28"/>
          <w:lang w:val="ru-RU"/>
        </w:rPr>
        <w:t>Выведите одно число</w:t>
      </w:r>
      <w:r>
        <w:rPr>
          <w:sz w:val="28"/>
          <w:szCs w:val="28"/>
        </w:rPr>
        <w:t xml:space="preserve"> – </w:t>
      </w:r>
      <w:r w:rsidRPr="00052C52">
        <w:rPr>
          <w:sz w:val="28"/>
          <w:szCs w:val="28"/>
          <w:lang w:val="ru-RU"/>
        </w:rPr>
        <w:t>минимальное количество обособленных городов после проведения реформы.</w:t>
      </w:r>
    </w:p>
    <w:p w14:paraId="333AC521" w14:textId="77777777" w:rsidR="00986DD7" w:rsidRDefault="00986DD7" w:rsidP="00986DD7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77A89D3A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0A958C7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 w:rsidRPr="003A0872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BBFC9AC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 w:rsidRPr="003A0872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48055C" w:rsidRPr="00986DD7" w14:paraId="0A3E3B69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AA4C0CB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4 3</w:t>
            </w:r>
          </w:p>
          <w:p w14:paraId="3D84F600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</w:t>
            </w:r>
          </w:p>
          <w:p w14:paraId="30DE3811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1 3</w:t>
            </w:r>
          </w:p>
          <w:p w14:paraId="5819A463" w14:textId="77777777" w:rsidR="00076E8C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AC45D5A" w14:textId="77777777" w:rsidR="001B6B76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</w:t>
            </w:r>
          </w:p>
        </w:tc>
      </w:tr>
      <w:tr w:rsidR="0048055C" w:rsidRPr="003A0872" w14:paraId="351CD699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079EC69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06F33A4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17563B" w:rsidRPr="003A0872" w14:paraId="563DE8FD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617204" w14:textId="77777777" w:rsidR="0017563B" w:rsidRPr="003A0872" w:rsidRDefault="0017563B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  <w:r w:rsidR="0048055C" w:rsidRPr="003A0872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B5FD366" w14:textId="77777777" w:rsidR="0017563B" w:rsidRPr="003A0872" w:rsidRDefault="0017563B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  <w:r w:rsidR="0048055C" w:rsidRPr="003A0872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17563B" w:rsidRPr="00986DD7" w14:paraId="4D94D563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0201258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5 5</w:t>
            </w:r>
          </w:p>
          <w:p w14:paraId="096C8B0B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</w:t>
            </w:r>
          </w:p>
          <w:p w14:paraId="241EED01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1 3</w:t>
            </w:r>
          </w:p>
          <w:p w14:paraId="51770831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</w:t>
            </w:r>
          </w:p>
          <w:p w14:paraId="5E822EEB" w14:textId="77777777" w:rsidR="00986DD7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2 5</w:t>
            </w:r>
          </w:p>
          <w:p w14:paraId="434ED586" w14:textId="77777777" w:rsidR="0017563B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2623B97" w14:textId="77777777" w:rsidR="001B6B76" w:rsidRPr="00986DD7" w:rsidRDefault="00986DD7" w:rsidP="00986D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86D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0</w:t>
            </w:r>
          </w:p>
        </w:tc>
      </w:tr>
    </w:tbl>
    <w:p w14:paraId="61CB2662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498C5B43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2895F521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lastRenderedPageBreak/>
        <w:t>РЕШЕНИЕ</w:t>
      </w:r>
    </w:p>
    <w:p w14:paraId="1BE9BA06" w14:textId="77777777" w:rsidR="00D335E7" w:rsidRPr="0017563B" w:rsidRDefault="00986DD7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дерево</w:t>
      </w:r>
    </w:p>
    <w:p w14:paraId="70923325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C110C6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10AD3900" w14:textId="5FEB2104" w:rsidR="00052C52" w:rsidRPr="00052C52" w:rsidRDefault="00052C52" w:rsidP="00400283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 xml:space="preserve">Рассмотрим неориентированный граф и выделим в нём компоненты связности. Если компонента связности представляет собой дерево (то есть не содержит циклов), </w:t>
      </w:r>
      <w:r>
        <w:rPr>
          <w:sz w:val="28"/>
          <w:szCs w:val="28"/>
          <w:lang w:val="ru-RU"/>
        </w:rPr>
        <w:t xml:space="preserve">ребра в ней </w:t>
      </w:r>
      <w:r w:rsidRPr="00052C52">
        <w:rPr>
          <w:sz w:val="28"/>
          <w:szCs w:val="28"/>
          <w:lang w:val="ru-RU"/>
        </w:rPr>
        <w:t xml:space="preserve">всегда можно ориентировать так, чтобы ровно одна вершина осталась без </w:t>
      </w:r>
      <w:r w:rsidR="0013185B">
        <w:rPr>
          <w:sz w:val="28"/>
          <w:szCs w:val="28"/>
          <w:lang w:val="ru-RU"/>
        </w:rPr>
        <w:t>входящих</w:t>
      </w:r>
      <w:r w:rsidRPr="00052C52">
        <w:rPr>
          <w:sz w:val="28"/>
          <w:szCs w:val="28"/>
          <w:lang w:val="ru-RU"/>
        </w:rPr>
        <w:t xml:space="preserve"> рёбер. Это означает, что в компоненте-дереве минимальное возможное количество обособленных городов после реформы равно 1 (нулевое количество недостижимо). Например, обособленным городом можно сделать корень дерева.</w:t>
      </w:r>
    </w:p>
    <w:p w14:paraId="607069E6" w14:textId="7C9AFDA9" w:rsidR="00400283" w:rsidRPr="00986DD7" w:rsidRDefault="0013185B" w:rsidP="002E621D">
      <w:pPr>
        <w:jc w:val="center"/>
        <w:rPr>
          <w:sz w:val="28"/>
          <w:szCs w:val="28"/>
          <w:lang w:val="ru-RU"/>
        </w:rPr>
      </w:pPr>
      <w:r>
        <w:object w:dxaOrig="6481" w:dyaOrig="2909" w14:anchorId="38219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24.3pt;height:145.75pt" o:ole="">
            <v:imagedata r:id="rId4" o:title=""/>
          </v:shape>
          <o:OLEObject Type="Embed" ProgID="Visio.Drawing.11" ShapeID="_x0000_i1030" DrawAspect="Content" ObjectID="_1832490202" r:id="rId5"/>
        </w:object>
      </w:r>
    </w:p>
    <w:p w14:paraId="539B7F89" w14:textId="77777777" w:rsidR="00F354E6" w:rsidRDefault="00F354E6" w:rsidP="00901EE9">
      <w:pPr>
        <w:ind w:firstLine="567"/>
        <w:jc w:val="both"/>
        <w:rPr>
          <w:sz w:val="28"/>
          <w:szCs w:val="28"/>
          <w:lang w:val="ru-RU"/>
        </w:rPr>
      </w:pPr>
    </w:p>
    <w:p w14:paraId="0F788297" w14:textId="2D617FE6" w:rsidR="00052C52" w:rsidRPr="00052C52" w:rsidRDefault="00F354E6" w:rsidP="00052C52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 xml:space="preserve">Если в компоненте связности присутствует цикл, то ребра всегда можно ориентировать так, чтобы </w:t>
      </w:r>
      <w:r w:rsidR="00052C52" w:rsidRPr="00052C52">
        <w:rPr>
          <w:sz w:val="28"/>
          <w:szCs w:val="28"/>
          <w:lang w:val="ru-RU"/>
        </w:rPr>
        <w:t xml:space="preserve">каждая вершина имела хотя бы одно </w:t>
      </w:r>
      <w:r w:rsidR="0013185B">
        <w:rPr>
          <w:sz w:val="28"/>
          <w:szCs w:val="28"/>
          <w:lang w:val="ru-RU"/>
        </w:rPr>
        <w:t>входящее</w:t>
      </w:r>
      <w:r w:rsidR="00052C52" w:rsidRPr="00052C52">
        <w:rPr>
          <w:sz w:val="28"/>
          <w:szCs w:val="28"/>
          <w:lang w:val="ru-RU"/>
        </w:rPr>
        <w:t xml:space="preserve"> ребро.</w:t>
      </w:r>
    </w:p>
    <w:p w14:paraId="1D3689D7" w14:textId="0C2850C5" w:rsidR="00F354E6" w:rsidRPr="00052C52" w:rsidRDefault="0013185B" w:rsidP="00E449BD">
      <w:pPr>
        <w:jc w:val="center"/>
        <w:rPr>
          <w:lang w:val="ru-RU"/>
        </w:rPr>
      </w:pPr>
      <w:r>
        <w:object w:dxaOrig="5744" w:dyaOrig="2569" w14:anchorId="38D9874C">
          <v:shape id="_x0000_i1032" type="#_x0000_t75" style="width:287.4pt;height:128.45pt" o:ole="">
            <v:imagedata r:id="rId6" o:title=""/>
          </v:shape>
          <o:OLEObject Type="Embed" ProgID="Visio.Drawing.11" ShapeID="_x0000_i1032" DrawAspect="Content" ObjectID="_1832490203" r:id="rId7"/>
        </w:object>
      </w:r>
    </w:p>
    <w:p w14:paraId="5052AC4F" w14:textId="77777777" w:rsidR="00E16A8F" w:rsidRPr="00052C52" w:rsidRDefault="00BA0A51" w:rsidP="00901EE9">
      <w:pPr>
        <w:ind w:firstLine="567"/>
        <w:jc w:val="both"/>
        <w:rPr>
          <w:sz w:val="28"/>
          <w:szCs w:val="28"/>
          <w:lang w:val="ru-RU"/>
        </w:rPr>
      </w:pPr>
      <w:r w:rsidRPr="00052C52">
        <w:rPr>
          <w:sz w:val="28"/>
          <w:szCs w:val="28"/>
          <w:lang w:val="ru-RU"/>
        </w:rPr>
        <w:t>Ответом на задачу будет количество компонент связности</w:t>
      </w:r>
      <w:r w:rsidR="00052C52" w:rsidRPr="00052C52">
        <w:rPr>
          <w:sz w:val="28"/>
          <w:szCs w:val="28"/>
          <w:lang w:val="ru-RU"/>
        </w:rPr>
        <w:t>, не содержащих циклов.</w:t>
      </w:r>
    </w:p>
    <w:p w14:paraId="0EA93D2D" w14:textId="77777777" w:rsidR="00BA0A51" w:rsidRPr="00BA0A51" w:rsidRDefault="00BA0A51" w:rsidP="00901EE9">
      <w:pPr>
        <w:ind w:firstLine="567"/>
        <w:jc w:val="both"/>
        <w:rPr>
          <w:sz w:val="28"/>
          <w:szCs w:val="28"/>
          <w:lang w:val="ru-RU"/>
        </w:rPr>
      </w:pPr>
    </w:p>
    <w:p w14:paraId="0D9C9F19" w14:textId="77777777" w:rsidR="00FC79DF" w:rsidRPr="00FC79DF" w:rsidRDefault="00FC79DF" w:rsidP="00901EE9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FC79DF">
        <w:rPr>
          <w:b/>
          <w:bCs/>
          <w:sz w:val="28"/>
          <w:szCs w:val="28"/>
          <w:lang w:val="ru-RU"/>
        </w:rPr>
        <w:t>Пример</w:t>
      </w:r>
    </w:p>
    <w:p w14:paraId="4C903AF4" w14:textId="28DA1107" w:rsidR="00FC79DF" w:rsidRDefault="00FC79DF" w:rsidP="00901EE9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Рассмотрим первый пример. Слева </w:t>
      </w:r>
      <w:r w:rsidR="00BA0A51">
        <w:rPr>
          <w:sz w:val="28"/>
          <w:szCs w:val="28"/>
          <w:lang w:val="ru-RU"/>
        </w:rPr>
        <w:t>показан</w:t>
      </w:r>
      <w:r>
        <w:rPr>
          <w:sz w:val="28"/>
          <w:szCs w:val="28"/>
          <w:lang w:val="ru-RU"/>
        </w:rPr>
        <w:t xml:space="preserve"> исходный граф</w:t>
      </w:r>
      <w:r w:rsidR="00BA0A51">
        <w:rPr>
          <w:sz w:val="28"/>
          <w:szCs w:val="28"/>
          <w:lang w:val="ru-RU"/>
        </w:rPr>
        <w:t>, а</w:t>
      </w:r>
      <w:r>
        <w:rPr>
          <w:sz w:val="28"/>
          <w:szCs w:val="28"/>
          <w:lang w:val="ru-RU"/>
        </w:rPr>
        <w:t xml:space="preserve"> </w:t>
      </w:r>
      <w:r w:rsidR="00BA0A51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права – граф после реформы. Вершина 1 не имеет </w:t>
      </w:r>
      <w:r w:rsidR="0013185B">
        <w:rPr>
          <w:sz w:val="28"/>
          <w:szCs w:val="28"/>
          <w:lang w:val="ru-RU"/>
        </w:rPr>
        <w:t>входящих</w:t>
      </w:r>
      <w:r>
        <w:rPr>
          <w:sz w:val="28"/>
          <w:szCs w:val="28"/>
          <w:lang w:val="ru-RU"/>
        </w:rPr>
        <w:t xml:space="preserve"> ребер.</w:t>
      </w:r>
    </w:p>
    <w:p w14:paraId="5432774F" w14:textId="786C6E5C" w:rsidR="00FC79DF" w:rsidRDefault="0013185B" w:rsidP="00FC79DF">
      <w:pPr>
        <w:jc w:val="center"/>
      </w:pPr>
      <w:r>
        <w:object w:dxaOrig="5744" w:dyaOrig="1775" w14:anchorId="02E0781C">
          <v:shape id="_x0000_i1034" type="#_x0000_t75" style="width:287.4pt;height:88.7pt" o:ole="">
            <v:imagedata r:id="rId8" o:title=""/>
          </v:shape>
          <o:OLEObject Type="Embed" ProgID="Visio.Drawing.11" ShapeID="_x0000_i1034" DrawAspect="Content" ObjectID="_1832490204" r:id="rId9"/>
        </w:object>
      </w:r>
    </w:p>
    <w:p w14:paraId="2F17F548" w14:textId="77777777" w:rsidR="00FC79DF" w:rsidRDefault="00FC79DF" w:rsidP="00FC79DF">
      <w:pPr>
        <w:ind w:firstLine="567"/>
        <w:jc w:val="both"/>
        <w:rPr>
          <w:sz w:val="28"/>
          <w:szCs w:val="28"/>
          <w:lang w:val="ru-RU"/>
        </w:rPr>
      </w:pPr>
    </w:p>
    <w:p w14:paraId="45298DFE" w14:textId="36625922" w:rsidR="00FC79DF" w:rsidRPr="00E449BD" w:rsidRDefault="00FC79DF" w:rsidP="00FC79DF">
      <w:pPr>
        <w:ind w:firstLine="567"/>
        <w:jc w:val="both"/>
        <w:rPr>
          <w:sz w:val="28"/>
          <w:szCs w:val="28"/>
          <w:lang w:val="ru-RU"/>
        </w:rPr>
      </w:pPr>
      <w:r w:rsidRPr="00E449BD">
        <w:rPr>
          <w:sz w:val="28"/>
          <w:szCs w:val="28"/>
          <w:lang w:val="ru-RU"/>
        </w:rPr>
        <w:lastRenderedPageBreak/>
        <w:t xml:space="preserve">Рассмотрим второй пример. Слева </w:t>
      </w:r>
      <w:r w:rsidR="00BA0A51" w:rsidRPr="00E449BD">
        <w:rPr>
          <w:sz w:val="28"/>
          <w:szCs w:val="28"/>
          <w:lang w:val="ru-RU"/>
        </w:rPr>
        <w:t>показан исходный граф, а справа</w:t>
      </w:r>
      <w:r w:rsidRPr="00E449BD">
        <w:rPr>
          <w:sz w:val="28"/>
          <w:szCs w:val="28"/>
          <w:lang w:val="ru-RU"/>
        </w:rPr>
        <w:t xml:space="preserve"> – граф после реформы. </w:t>
      </w:r>
      <w:r w:rsidR="00BA0A51" w:rsidRPr="00E449BD">
        <w:rPr>
          <w:sz w:val="28"/>
          <w:szCs w:val="28"/>
          <w:lang w:val="ru-RU"/>
        </w:rPr>
        <w:t xml:space="preserve">В каждой вершине имеется </w:t>
      </w:r>
      <w:r w:rsidR="002C068C" w:rsidRPr="00E449BD">
        <w:rPr>
          <w:sz w:val="28"/>
          <w:szCs w:val="28"/>
          <w:lang w:val="ru-RU"/>
        </w:rPr>
        <w:t xml:space="preserve">по одному </w:t>
      </w:r>
      <w:r w:rsidR="0013185B">
        <w:rPr>
          <w:sz w:val="28"/>
          <w:szCs w:val="28"/>
          <w:lang w:val="ru-RU"/>
        </w:rPr>
        <w:t>в</w:t>
      </w:r>
      <w:r w:rsidR="002C068C" w:rsidRPr="00E449BD">
        <w:rPr>
          <w:sz w:val="28"/>
          <w:szCs w:val="28"/>
          <w:lang w:val="ru-RU"/>
        </w:rPr>
        <w:t>ходящему ребру.</w:t>
      </w:r>
    </w:p>
    <w:p w14:paraId="66392402" w14:textId="0A39097A" w:rsidR="00FC79DF" w:rsidRDefault="0013185B" w:rsidP="00FC79DF">
      <w:pPr>
        <w:jc w:val="center"/>
        <w:rPr>
          <w:sz w:val="28"/>
          <w:szCs w:val="28"/>
          <w:lang w:val="ru-RU"/>
        </w:rPr>
      </w:pPr>
      <w:r>
        <w:object w:dxaOrig="5744" w:dyaOrig="2343" w14:anchorId="354A9B6A">
          <v:shape id="_x0000_i1036" type="#_x0000_t75" style="width:287.4pt;height:116.95pt" o:ole="">
            <v:imagedata r:id="rId10" o:title=""/>
          </v:shape>
          <o:OLEObject Type="Embed" ProgID="Visio.Drawing.11" ShapeID="_x0000_i1036" DrawAspect="Content" ObjectID="_1832490205" r:id="rId11"/>
        </w:object>
      </w:r>
    </w:p>
    <w:p w14:paraId="39275FA8" w14:textId="77777777" w:rsidR="00986DD7" w:rsidRDefault="00986DD7" w:rsidP="00901EE9">
      <w:pPr>
        <w:ind w:firstLine="567"/>
        <w:jc w:val="both"/>
        <w:rPr>
          <w:sz w:val="28"/>
          <w:szCs w:val="28"/>
          <w:lang w:val="ru-RU"/>
        </w:rPr>
      </w:pPr>
    </w:p>
    <w:p w14:paraId="368D7E55" w14:textId="77777777" w:rsidR="00E45A9A" w:rsidRPr="0017563B" w:rsidRDefault="00E45A9A" w:rsidP="0017563B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Реализация алгоритма</w:t>
      </w:r>
    </w:p>
    <w:p w14:paraId="6D345599" w14:textId="77777777" w:rsidR="002C068C" w:rsidRDefault="002C068C" w:rsidP="0017563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2C068C">
        <w:rPr>
          <w:noProof/>
          <w:sz w:val="28"/>
          <w:szCs w:val="28"/>
          <w:lang w:eastAsia="ru-RU"/>
        </w:rPr>
        <w:t xml:space="preserve">Объявим список смежности </w:t>
      </w:r>
      <w:r w:rsidRPr="002C068C">
        <w:rPr>
          <w:i/>
          <w:iCs/>
          <w:noProof/>
          <w:sz w:val="28"/>
          <w:szCs w:val="28"/>
          <w:lang w:eastAsia="ru-RU"/>
        </w:rPr>
        <w:t>g</w:t>
      </w:r>
      <w:r w:rsidRPr="002C068C">
        <w:rPr>
          <w:noProof/>
          <w:sz w:val="28"/>
          <w:szCs w:val="28"/>
          <w:lang w:eastAsia="ru-RU"/>
        </w:rPr>
        <w:t xml:space="preserve"> для хранения структуры графа, а также массив </w:t>
      </w:r>
      <w:r w:rsidRPr="002C068C">
        <w:rPr>
          <w:i/>
          <w:iCs/>
          <w:noProof/>
          <w:sz w:val="28"/>
          <w:szCs w:val="28"/>
          <w:lang w:eastAsia="ru-RU"/>
        </w:rPr>
        <w:t>used</w:t>
      </w:r>
      <w:r w:rsidRPr="002C068C">
        <w:rPr>
          <w:noProof/>
          <w:sz w:val="28"/>
          <w:szCs w:val="28"/>
          <w:lang w:eastAsia="ru-RU"/>
        </w:rPr>
        <w:t xml:space="preserve"> для отметки уже посещённых вершин.</w:t>
      </w:r>
    </w:p>
    <w:p w14:paraId="0BC4BCCE" w14:textId="77777777" w:rsidR="005F48AF" w:rsidRDefault="005F48AF" w:rsidP="00E26AF8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158BE5CF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vector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proofErr w:type="spellStart"/>
      <w:r w:rsidRPr="00986DD7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&gt; g;</w:t>
      </w:r>
    </w:p>
    <w:p w14:paraId="32FBE7CE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986DD7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used;</w:t>
      </w:r>
    </w:p>
    <w:p w14:paraId="04F886C2" w14:textId="77777777" w:rsidR="00076E8C" w:rsidRPr="00076E8C" w:rsidRDefault="00076E8C" w:rsidP="00456FEC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4D566770" w14:textId="77777777" w:rsidR="00CE7241" w:rsidRPr="00986DD7" w:rsidRDefault="00986DD7" w:rsidP="00CE724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Функция </w:t>
      </w:r>
      <w:r w:rsidRPr="00986DD7">
        <w:rPr>
          <w:b/>
          <w:bCs/>
          <w:i/>
          <w:iCs/>
          <w:noProof/>
          <w:sz w:val="28"/>
          <w:szCs w:val="28"/>
          <w:lang w:eastAsia="ru-RU"/>
        </w:rPr>
        <w:t>dfs</w:t>
      </w:r>
      <w:r>
        <w:rPr>
          <w:noProof/>
          <w:sz w:val="28"/>
          <w:szCs w:val="28"/>
          <w:lang w:val="ru-RU" w:eastAsia="ru-RU"/>
        </w:rPr>
        <w:t xml:space="preserve"> </w:t>
      </w:r>
      <w:r w:rsidR="00BA0A51">
        <w:rPr>
          <w:noProof/>
          <w:sz w:val="28"/>
          <w:szCs w:val="28"/>
          <w:lang w:val="ru-RU" w:eastAsia="ru-RU"/>
        </w:rPr>
        <w:t>выполняет</w:t>
      </w:r>
      <w:r>
        <w:rPr>
          <w:noProof/>
          <w:sz w:val="28"/>
          <w:szCs w:val="28"/>
          <w:lang w:val="ru-RU" w:eastAsia="ru-RU"/>
        </w:rPr>
        <w:t xml:space="preserve"> поиск в глубину</w:t>
      </w:r>
      <w:r w:rsidR="002C068C" w:rsidRPr="002C068C">
        <w:rPr>
          <w:noProof/>
          <w:sz w:val="28"/>
          <w:szCs w:val="28"/>
          <w:lang w:eastAsia="ru-RU"/>
        </w:rPr>
        <w:t>, начиная с</w:t>
      </w:r>
      <w:r w:rsidR="002C068C">
        <w:rPr>
          <w:noProof/>
          <w:sz w:val="28"/>
          <w:szCs w:val="28"/>
          <w:lang w:val="ru-RU"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 xml:space="preserve">вершины </w:t>
      </w:r>
      <w:r w:rsidRPr="00986DD7">
        <w:rPr>
          <w:i/>
          <w:iCs/>
          <w:noProof/>
          <w:sz w:val="28"/>
          <w:szCs w:val="28"/>
          <w:lang w:eastAsia="ru-RU"/>
        </w:rPr>
        <w:t>v</w:t>
      </w:r>
      <w:r>
        <w:rPr>
          <w:noProof/>
          <w:sz w:val="28"/>
          <w:szCs w:val="28"/>
          <w:lang w:val="ru-RU" w:eastAsia="ru-RU"/>
        </w:rPr>
        <w:t>.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 xml:space="preserve">Предком вершины </w:t>
      </w:r>
      <w:r w:rsidRPr="00986DD7">
        <w:rPr>
          <w:i/>
          <w:iCs/>
          <w:noProof/>
          <w:sz w:val="28"/>
          <w:szCs w:val="28"/>
          <w:lang w:eastAsia="ru-RU"/>
        </w:rPr>
        <w:t>v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 xml:space="preserve">является вершина </w:t>
      </w:r>
      <w:r w:rsidRPr="00986DD7">
        <w:rPr>
          <w:i/>
          <w:iCs/>
          <w:noProof/>
          <w:sz w:val="28"/>
          <w:szCs w:val="28"/>
          <w:lang w:eastAsia="ru-RU"/>
        </w:rPr>
        <w:t>p</w:t>
      </w:r>
      <w:r>
        <w:rPr>
          <w:noProof/>
          <w:sz w:val="28"/>
          <w:szCs w:val="28"/>
          <w:lang w:val="ru-RU" w:eastAsia="ru-RU"/>
        </w:rPr>
        <w:t>.</w:t>
      </w:r>
    </w:p>
    <w:p w14:paraId="06CB1EEA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96DA7B6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void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dfs(</w:t>
      </w:r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86DD7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86DD7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-1)</w:t>
      </w:r>
    </w:p>
    <w:p w14:paraId="3EC7CD81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1223A648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used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D334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1;</w:t>
      </w:r>
    </w:p>
    <w:p w14:paraId="7CAED884" w14:textId="77777777" w:rsidR="00460770" w:rsidRPr="00460770" w:rsidRDefault="00460770" w:rsidP="0046077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46077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46077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: g[v])</w:t>
      </w:r>
    </w:p>
    <w:p w14:paraId="5AB54147" w14:textId="77777777" w:rsidR="00460770" w:rsidRPr="00460770" w:rsidRDefault="00460770" w:rsidP="0046077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76962E69" w14:textId="77777777" w:rsidR="00460770" w:rsidRPr="00460770" w:rsidRDefault="00460770" w:rsidP="0046077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</w:t>
      </w:r>
      <w:r w:rsidRPr="0046077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proofErr w:type="spellStart"/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proofErr w:type="spellEnd"/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p) </w:t>
      </w:r>
      <w:proofErr w:type="spellStart"/>
      <w:r w:rsidRPr="0046077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continue</w:t>
      </w:r>
      <w:proofErr w:type="spellEnd"/>
      <w:r w:rsidRPr="0046077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A7F6861" w14:textId="77777777" w:rsidR="00D33432" w:rsidRDefault="00D33432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4D4435C" w14:textId="77777777" w:rsidR="00D33432" w:rsidRDefault="00D33432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Если в текущей компоненте связности </w:t>
      </w:r>
      <w:r w:rsidR="002C068C" w:rsidRPr="002C068C">
        <w:rPr>
          <w:noProof/>
          <w:sz w:val="28"/>
          <w:szCs w:val="28"/>
          <w:lang w:eastAsia="ru-RU"/>
        </w:rPr>
        <w:t>обнаруживается цикл, устанавливаем</w:t>
      </w:r>
      <w:r w:rsidR="002C068C">
        <w:rPr>
          <w:noProof/>
          <w:sz w:val="28"/>
          <w:szCs w:val="28"/>
          <w:lang w:val="ru-RU" w:eastAsia="ru-RU"/>
        </w:rPr>
        <w:t xml:space="preserve"> </w:t>
      </w:r>
      <w:r w:rsidRPr="00D33432">
        <w:rPr>
          <w:i/>
          <w:iCs/>
          <w:noProof/>
          <w:sz w:val="28"/>
          <w:szCs w:val="28"/>
          <w:lang w:eastAsia="ru-RU"/>
        </w:rPr>
        <w:t>flag</w:t>
      </w:r>
      <w:r>
        <w:rPr>
          <w:noProof/>
          <w:sz w:val="28"/>
          <w:szCs w:val="28"/>
          <w:lang w:eastAsia="ru-RU"/>
        </w:rPr>
        <w:t xml:space="preserve"> = 0.</w:t>
      </w:r>
    </w:p>
    <w:p w14:paraId="5E28C61C" w14:textId="77777777" w:rsidR="00D33432" w:rsidRPr="00D33432" w:rsidRDefault="00D33432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D450805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D334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(used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1) flag = 0;</w:t>
      </w:r>
    </w:p>
    <w:p w14:paraId="3C519E94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D334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dfs(to, </w:t>
      </w:r>
      <w:r w:rsidRPr="00D33432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23D69C9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29100B94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798F226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18E7D49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Основная часть программы. Читаем входные данные.</w:t>
      </w:r>
    </w:p>
    <w:p w14:paraId="02693F6D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AB2ED46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986DD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&amp;m);</w:t>
      </w:r>
    </w:p>
    <w:p w14:paraId="5D456481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g.resize(n + 1);</w:t>
      </w:r>
    </w:p>
    <w:p w14:paraId="4A2DA40C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used.resize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(n + 1);</w:t>
      </w:r>
    </w:p>
    <w:p w14:paraId="53FB2B83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5C1218C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Читаем </w:t>
      </w:r>
      <w:r w:rsidRPr="00986DD7">
        <w:rPr>
          <w:i/>
          <w:iCs/>
          <w:noProof/>
          <w:sz w:val="28"/>
          <w:szCs w:val="28"/>
          <w:lang w:eastAsia="ru-RU"/>
        </w:rPr>
        <w:t>m</w:t>
      </w:r>
      <w:r>
        <w:rPr>
          <w:noProof/>
          <w:sz w:val="28"/>
          <w:szCs w:val="28"/>
          <w:lang w:val="ru-RU" w:eastAsia="ru-RU"/>
        </w:rPr>
        <w:t xml:space="preserve"> ребер. Строим граф.</w:t>
      </w:r>
    </w:p>
    <w:p w14:paraId="3D30D359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528CEDB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m; i++)</w:t>
      </w:r>
    </w:p>
    <w:p w14:paraId="59947303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F0D108F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986DD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&amp;a, &amp;b);</w:t>
      </w:r>
    </w:p>
    <w:p w14:paraId="234108F4" w14:textId="77777777" w:rsidR="00986DD7" w:rsidRP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g</w:t>
      </w:r>
      <w:r w:rsidRPr="00986DD7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a</w:t>
      </w:r>
      <w:r w:rsidRPr="00986DD7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</w:t>
      </w:r>
      <w:proofErr w:type="spellStart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push_back</w:t>
      </w:r>
      <w:proofErr w:type="spellEnd"/>
      <w:r w:rsidRPr="00986DD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(b);</w:t>
      </w:r>
    </w:p>
    <w:p w14:paraId="11014BAA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b</w:t>
      </w:r>
      <w:r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.push_back(a);</w:t>
      </w:r>
    </w:p>
    <w:p w14:paraId="79C0761F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7807A65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6E46DB3" w14:textId="77777777" w:rsidR="00E449BD" w:rsidRDefault="00E449BD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E449BD">
        <w:rPr>
          <w:noProof/>
          <w:sz w:val="28"/>
          <w:szCs w:val="28"/>
          <w:lang w:eastAsia="ru-RU"/>
        </w:rPr>
        <w:lastRenderedPageBreak/>
        <w:t xml:space="preserve">Выполняем поиск в глубину на несвязном графе. В переменной </w:t>
      </w:r>
      <w:r w:rsidRPr="00E449BD">
        <w:rPr>
          <w:i/>
          <w:iCs/>
          <w:noProof/>
          <w:sz w:val="28"/>
          <w:szCs w:val="28"/>
          <w:lang w:eastAsia="ru-RU"/>
        </w:rPr>
        <w:t>res</w:t>
      </w:r>
      <w:r w:rsidRPr="00E449BD">
        <w:rPr>
          <w:noProof/>
          <w:sz w:val="28"/>
          <w:szCs w:val="28"/>
          <w:lang w:eastAsia="ru-RU"/>
        </w:rPr>
        <w:t xml:space="preserve"> хранится количество компонент связности, в которых нет циклов.</w:t>
      </w:r>
    </w:p>
    <w:p w14:paraId="44515347" w14:textId="77777777" w:rsidR="00A82D2C" w:rsidRPr="00D33432" w:rsidRDefault="00A82D2C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F4B02B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0;</w:t>
      </w:r>
    </w:p>
    <w:p w14:paraId="0C17589C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&lt;= n; i++)</w:t>
      </w:r>
    </w:p>
    <w:p w14:paraId="76AF1D3A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70141FE" w14:textId="77777777" w:rsidR="00986DD7" w:rsidRPr="00D33432" w:rsidRDefault="00A82D2C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986DD7"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986DD7" w:rsidRPr="00D33432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="00986DD7"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(used</w:t>
      </w:r>
      <w:r w:rsidR="00986DD7"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="00986DD7"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="00986DD7" w:rsidRPr="00D33432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="00986DD7"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</w:t>
      </w:r>
    </w:p>
    <w:p w14:paraId="464D73EE" w14:textId="77777777" w:rsidR="00986DD7" w:rsidRDefault="00A82D2C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986DD7"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{</w:t>
      </w:r>
    </w:p>
    <w:p w14:paraId="24655651" w14:textId="77777777" w:rsidR="00BA73E6" w:rsidRDefault="00BA73E6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EAD27A2" w14:textId="77777777" w:rsidR="00E449BD" w:rsidRDefault="00E449BD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E449BD">
        <w:rPr>
          <w:noProof/>
          <w:sz w:val="28"/>
          <w:szCs w:val="28"/>
          <w:lang w:eastAsia="ru-RU"/>
        </w:rPr>
        <w:t xml:space="preserve">Перед обработкой каждой компоненты устанавливаем </w:t>
      </w:r>
      <w:r w:rsidRPr="00E449BD">
        <w:rPr>
          <w:i/>
          <w:iCs/>
          <w:noProof/>
          <w:sz w:val="28"/>
          <w:szCs w:val="28"/>
          <w:lang w:eastAsia="ru-RU"/>
        </w:rPr>
        <w:t>flag</w:t>
      </w:r>
      <w:r w:rsidRPr="00E449BD">
        <w:rPr>
          <w:noProof/>
          <w:sz w:val="28"/>
          <w:szCs w:val="28"/>
          <w:lang w:eastAsia="ru-RU"/>
        </w:rPr>
        <w:t xml:space="preserve"> = 1. Если в процессе обхода будет обнаружен цикл, то после завершения вызова </w:t>
      </w:r>
      <w:r w:rsidRPr="00BA0A51">
        <w:rPr>
          <w:b/>
          <w:bCs/>
          <w:i/>
          <w:iCs/>
          <w:noProof/>
          <w:sz w:val="28"/>
          <w:szCs w:val="28"/>
          <w:lang w:eastAsia="ru-RU"/>
        </w:rPr>
        <w:t>dfs</w:t>
      </w:r>
      <w:r w:rsidRPr="00E449BD">
        <w:rPr>
          <w:noProof/>
          <w:sz w:val="28"/>
          <w:szCs w:val="28"/>
          <w:lang w:eastAsia="ru-RU"/>
        </w:rPr>
        <w:t xml:space="preserve"> значение </w:t>
      </w:r>
      <w:r w:rsidRPr="00E449BD">
        <w:rPr>
          <w:i/>
          <w:iCs/>
          <w:noProof/>
          <w:sz w:val="28"/>
          <w:szCs w:val="28"/>
          <w:lang w:eastAsia="ru-RU"/>
        </w:rPr>
        <w:t>flag</w:t>
      </w:r>
      <w:r w:rsidRPr="00E449B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станет равным</w:t>
      </w:r>
      <w:r w:rsidRPr="00E449BD">
        <w:rPr>
          <w:noProof/>
          <w:sz w:val="28"/>
          <w:szCs w:val="28"/>
          <w:lang w:eastAsia="ru-RU"/>
        </w:rPr>
        <w:t xml:space="preserve"> 0.</w:t>
      </w:r>
    </w:p>
    <w:p w14:paraId="33D65342" w14:textId="77777777" w:rsidR="00BA73E6" w:rsidRPr="00D33432" w:rsidRDefault="00BA73E6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044E9E9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flag = 1;</w:t>
      </w:r>
    </w:p>
    <w:p w14:paraId="2ECE6ECE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dfs(i);</w:t>
      </w:r>
    </w:p>
    <w:p w14:paraId="407DA289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+= flag;</w:t>
      </w:r>
    </w:p>
    <w:p w14:paraId="2ED14979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DFC696B" w14:textId="77777777" w:rsidR="00986DD7" w:rsidRPr="00D33432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7650C21" w14:textId="77777777" w:rsidR="00A82D2C" w:rsidRDefault="00A82D2C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A8F3B2A" w14:textId="77777777" w:rsidR="00A82D2C" w:rsidRDefault="00A82D2C" w:rsidP="00986DD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Выводим ответ.</w:t>
      </w:r>
    </w:p>
    <w:p w14:paraId="33DD6053" w14:textId="77777777" w:rsidR="00A82D2C" w:rsidRDefault="00A82D2C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EC50E1E" w14:textId="77777777" w:rsidR="00986DD7" w:rsidRDefault="00986DD7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D33432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D33432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res);</w:t>
      </w:r>
    </w:p>
    <w:p w14:paraId="78BB770D" w14:textId="77777777" w:rsidR="00E449BD" w:rsidRPr="00E449BD" w:rsidRDefault="00E449BD" w:rsidP="00986D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E449BD" w:rsidRPr="00E449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5D2C"/>
    <w:rsid w:val="00052C52"/>
    <w:rsid w:val="00076E8C"/>
    <w:rsid w:val="00087680"/>
    <w:rsid w:val="000A103C"/>
    <w:rsid w:val="000C2F08"/>
    <w:rsid w:val="000C3892"/>
    <w:rsid w:val="000E2CCA"/>
    <w:rsid w:val="0013185B"/>
    <w:rsid w:val="001433FE"/>
    <w:rsid w:val="00151358"/>
    <w:rsid w:val="00166C40"/>
    <w:rsid w:val="0017563B"/>
    <w:rsid w:val="001A0859"/>
    <w:rsid w:val="001B23E8"/>
    <w:rsid w:val="001B6357"/>
    <w:rsid w:val="001B6B76"/>
    <w:rsid w:val="001E7476"/>
    <w:rsid w:val="00200C8B"/>
    <w:rsid w:val="002122A2"/>
    <w:rsid w:val="002333A7"/>
    <w:rsid w:val="002354D2"/>
    <w:rsid w:val="00237FA5"/>
    <w:rsid w:val="002B1845"/>
    <w:rsid w:val="002C068C"/>
    <w:rsid w:val="002E621D"/>
    <w:rsid w:val="002F446D"/>
    <w:rsid w:val="00325C40"/>
    <w:rsid w:val="003A0872"/>
    <w:rsid w:val="003E1881"/>
    <w:rsid w:val="003E5F71"/>
    <w:rsid w:val="00400283"/>
    <w:rsid w:val="00433ED9"/>
    <w:rsid w:val="00436CEB"/>
    <w:rsid w:val="00456FEC"/>
    <w:rsid w:val="00460770"/>
    <w:rsid w:val="00470893"/>
    <w:rsid w:val="0048055C"/>
    <w:rsid w:val="00481BAC"/>
    <w:rsid w:val="004C3AB4"/>
    <w:rsid w:val="004F3C46"/>
    <w:rsid w:val="00503EAF"/>
    <w:rsid w:val="0050604F"/>
    <w:rsid w:val="00561868"/>
    <w:rsid w:val="005639C1"/>
    <w:rsid w:val="00577269"/>
    <w:rsid w:val="005A6EC3"/>
    <w:rsid w:val="005D45C7"/>
    <w:rsid w:val="005E50B8"/>
    <w:rsid w:val="005F48AF"/>
    <w:rsid w:val="006B4EC0"/>
    <w:rsid w:val="00712E12"/>
    <w:rsid w:val="00743548"/>
    <w:rsid w:val="007512CE"/>
    <w:rsid w:val="00785747"/>
    <w:rsid w:val="007B38CC"/>
    <w:rsid w:val="007C018C"/>
    <w:rsid w:val="007E7B8E"/>
    <w:rsid w:val="008036D6"/>
    <w:rsid w:val="008141A2"/>
    <w:rsid w:val="00844838"/>
    <w:rsid w:val="00846AC1"/>
    <w:rsid w:val="00875954"/>
    <w:rsid w:val="008C0E85"/>
    <w:rsid w:val="008E649C"/>
    <w:rsid w:val="00901EE9"/>
    <w:rsid w:val="0093496C"/>
    <w:rsid w:val="00945446"/>
    <w:rsid w:val="00957A66"/>
    <w:rsid w:val="00972C25"/>
    <w:rsid w:val="00986DD7"/>
    <w:rsid w:val="009A078A"/>
    <w:rsid w:val="009B24B5"/>
    <w:rsid w:val="009E5C52"/>
    <w:rsid w:val="00A1130E"/>
    <w:rsid w:val="00A1241F"/>
    <w:rsid w:val="00A51F78"/>
    <w:rsid w:val="00A82D2C"/>
    <w:rsid w:val="00A84580"/>
    <w:rsid w:val="00AC7496"/>
    <w:rsid w:val="00B64AA2"/>
    <w:rsid w:val="00B87E8A"/>
    <w:rsid w:val="00BA0A51"/>
    <w:rsid w:val="00BA44D8"/>
    <w:rsid w:val="00BA73E6"/>
    <w:rsid w:val="00BD57BC"/>
    <w:rsid w:val="00C0545E"/>
    <w:rsid w:val="00C22A69"/>
    <w:rsid w:val="00C4131E"/>
    <w:rsid w:val="00C5616B"/>
    <w:rsid w:val="00C7104D"/>
    <w:rsid w:val="00CE7241"/>
    <w:rsid w:val="00D01FF4"/>
    <w:rsid w:val="00D33432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16A8F"/>
    <w:rsid w:val="00E26AF8"/>
    <w:rsid w:val="00E449BD"/>
    <w:rsid w:val="00E45A9A"/>
    <w:rsid w:val="00E51786"/>
    <w:rsid w:val="00E561ED"/>
    <w:rsid w:val="00E81B73"/>
    <w:rsid w:val="00E82586"/>
    <w:rsid w:val="00E95B0F"/>
    <w:rsid w:val="00E9772D"/>
    <w:rsid w:val="00EA123C"/>
    <w:rsid w:val="00EC06E0"/>
    <w:rsid w:val="00F11905"/>
    <w:rsid w:val="00F26000"/>
    <w:rsid w:val="00F354E6"/>
    <w:rsid w:val="00F53516"/>
    <w:rsid w:val="00F655EA"/>
    <w:rsid w:val="00F703F6"/>
    <w:rsid w:val="00F9284E"/>
    <w:rsid w:val="00F96E43"/>
    <w:rsid w:val="00FC1758"/>
    <w:rsid w:val="00FC79D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ED35C"/>
  <w15:chartTrackingRefBased/>
  <w15:docId w15:val="{576DD412-D834-47FA-B81B-AC60D07A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86D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paragraph" w:styleId="a7">
    <w:name w:val="Normal (Web)"/>
    <w:basedOn w:val="a"/>
    <w:uiPriority w:val="99"/>
    <w:unhideWhenUsed/>
    <w:rsid w:val="00C4131E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semiHidden/>
    <w:rsid w:val="00986DD7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2026-02-13T07:45:00Z</dcterms:created>
  <dcterms:modified xsi:type="dcterms:W3CDTF">2026-02-13T08:17:00Z</dcterms:modified>
</cp:coreProperties>
</file>